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8C05F" w14:textId="77777777" w:rsidR="002B60BE" w:rsidRPr="002B60BE" w:rsidRDefault="002B60BE" w:rsidP="002B60B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object w:dxaOrig="1561" w:dyaOrig="1681" w14:anchorId="37021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93.75pt" o:ole="" fillcolor="window">
            <v:imagedata r:id="rId4" o:title=""/>
          </v:shape>
          <o:OLEObject Type="Embed" ProgID="Word.Picture.8" ShapeID="_x0000_i1025" DrawAspect="Content" ObjectID="_1656268827" r:id="rId5"/>
        </w:object>
      </w:r>
    </w:p>
    <w:p w14:paraId="6C88E4E2" w14:textId="77777777" w:rsidR="002B60BE" w:rsidRPr="002B60BE" w:rsidRDefault="002B60BE" w:rsidP="002B60BE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14:paraId="5AC1B35A" w14:textId="77777777" w:rsidR="002B60BE" w:rsidRPr="002B60BE" w:rsidRDefault="002B60BE" w:rsidP="002B60B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60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ประกาศองค์การบริหารส่วนตำบลบ้านโพธิ์  </w:t>
      </w:r>
    </w:p>
    <w:p w14:paraId="540A6A45" w14:textId="77777777" w:rsidR="002B60BE" w:rsidRPr="002B60BE" w:rsidRDefault="002B60BE" w:rsidP="002B60B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60B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กำหนดหลักเกณฑ์เกี่ยวกับจริยธรรมของพนักงานส่วนตำบล  ลูกจ้างประจำ  และพนักงานจ้าง</w:t>
      </w:r>
    </w:p>
    <w:p w14:paraId="2E9BCC75" w14:textId="77777777" w:rsidR="002B60BE" w:rsidRPr="002B60BE" w:rsidRDefault="002B60BE" w:rsidP="002B60B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14:paraId="29FF73DB" w14:textId="77777777" w:rsidR="002B60BE" w:rsidRDefault="002B60BE" w:rsidP="002B60B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B60BE">
        <w:rPr>
          <w:rFonts w:ascii="TH SarabunIT๙" w:hAnsi="TH SarabunIT๙" w:cs="TH SarabunIT๙"/>
          <w:sz w:val="32"/>
          <w:szCs w:val="32"/>
          <w:cs/>
        </w:rPr>
        <w:t>โดยที่คณะกรรมการมาตรฐานการบริหารงานบุคคลส่วนท้องถิ่น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ได้ออกประกาศ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ก</w:t>
      </w:r>
      <w:r w:rsidRPr="002B60BE">
        <w:rPr>
          <w:rFonts w:ascii="TH SarabunIT๙" w:hAnsi="TH SarabunIT๙" w:cs="TH SarabunIT๙"/>
          <w:sz w:val="32"/>
          <w:szCs w:val="32"/>
        </w:rPr>
        <w:t>.</w:t>
      </w:r>
      <w:r w:rsidRPr="002B60BE">
        <w:rPr>
          <w:rFonts w:ascii="TH SarabunIT๙" w:hAnsi="TH SarabunIT๙" w:cs="TH SarabunIT๙"/>
          <w:sz w:val="32"/>
          <w:szCs w:val="32"/>
          <w:cs/>
        </w:rPr>
        <w:t>ถ</w:t>
      </w:r>
      <w:r w:rsidRPr="002B60BE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เรื่องก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หนดมาตรฐานกลางทางจริยธรรมของข้าราชการพนักงานและลูกจ้างขององค์กรปกครองส่วนท้องถิ่น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60BE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Pr="002B60BE">
        <w:rPr>
          <w:rFonts w:ascii="TH SarabunIT๙" w:hAnsi="TH SarabunIT๙" w:cs="TH SarabunIT๙"/>
          <w:sz w:val="32"/>
          <w:szCs w:val="32"/>
        </w:rPr>
        <w:t xml:space="preserve"> 11 </w:t>
      </w:r>
      <w:r w:rsidRPr="002B60BE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พ</w:t>
      </w:r>
      <w:r w:rsidRPr="002B60BE">
        <w:rPr>
          <w:rFonts w:ascii="TH SarabunIT๙" w:hAnsi="TH SarabunIT๙" w:cs="TH SarabunIT๙"/>
          <w:sz w:val="32"/>
          <w:szCs w:val="32"/>
        </w:rPr>
        <w:t>.</w:t>
      </w:r>
      <w:r w:rsidRPr="002B60BE">
        <w:rPr>
          <w:rFonts w:ascii="TH SarabunIT๙" w:hAnsi="TH SarabunIT๙" w:cs="TH SarabunIT๙"/>
          <w:sz w:val="32"/>
          <w:szCs w:val="32"/>
          <w:cs/>
        </w:rPr>
        <w:t>ศ</w:t>
      </w:r>
      <w:r w:rsidRPr="002B60BE">
        <w:rPr>
          <w:rFonts w:ascii="TH SarabunIT๙" w:hAnsi="TH SarabunIT๙" w:cs="TH SarabunIT๙"/>
          <w:sz w:val="32"/>
          <w:szCs w:val="32"/>
        </w:rPr>
        <w:t xml:space="preserve">. 2556 </w:t>
      </w:r>
      <w:r w:rsidRPr="002B60BE">
        <w:rPr>
          <w:rFonts w:ascii="TH SarabunIT๙" w:hAnsi="TH SarabunIT๙" w:cs="TH SarabunIT๙"/>
          <w:sz w:val="32"/>
          <w:szCs w:val="32"/>
          <w:cs/>
        </w:rPr>
        <w:t>เพื่อให้ข้าราชการ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พนักงานและลูกจ้างขององค์กรปกครองส่วนท้องถิ่น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ยึดถือเป็นหลักการ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แนวทางปฏิบัติ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และเป็นเครื่องก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กับความประพฤติของตน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80C59BF" w14:textId="77777777" w:rsidR="002B60BE" w:rsidRPr="002B60BE" w:rsidRDefault="002B60BE" w:rsidP="002B60BE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CDBCF47" w14:textId="77777777" w:rsidR="002B60BE" w:rsidRDefault="002B60BE" w:rsidP="002B60B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นาจตามความในมาตรา</w:t>
      </w:r>
      <w:r w:rsidRPr="002B60BE">
        <w:rPr>
          <w:rFonts w:ascii="TH SarabunIT๙" w:hAnsi="TH SarabunIT๙" w:cs="TH SarabunIT๙"/>
          <w:sz w:val="32"/>
          <w:szCs w:val="32"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>7 (9</w:t>
      </w:r>
      <w:r w:rsidRPr="002B60BE"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และข้อ (12)  </w:t>
      </w:r>
      <w:r w:rsidRPr="002B60BE">
        <w:rPr>
          <w:rFonts w:ascii="TH SarabunIT๙" w:hAnsi="TH SarabunIT๙" w:cs="TH SarabunIT๙"/>
          <w:sz w:val="32"/>
          <w:szCs w:val="32"/>
          <w:cs/>
        </w:rPr>
        <w:t>ประกอบกับมาตรา</w:t>
      </w:r>
      <w:r w:rsidRPr="002B60BE">
        <w:rPr>
          <w:rFonts w:ascii="TH SarabunIT๙" w:hAnsi="TH SarabunIT๙" w:cs="TH SarabunIT๙"/>
          <w:sz w:val="32"/>
          <w:szCs w:val="32"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วรรค</w:t>
      </w:r>
      <w:r>
        <w:rPr>
          <w:rFonts w:ascii="TH SarabunIT๙" w:hAnsi="TH SarabunIT๙" w:cs="TH SarabunIT๙" w:hint="cs"/>
          <w:sz w:val="32"/>
          <w:szCs w:val="32"/>
          <w:cs/>
        </w:rPr>
        <w:t>เจ็ด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แห่งพระราชบัญญัติระเบียบบริหารงานบุคคลส่วนท้องถิ่น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พ</w:t>
      </w:r>
      <w:r w:rsidRPr="002B60BE">
        <w:rPr>
          <w:rFonts w:ascii="TH SarabunIT๙" w:hAnsi="TH SarabunIT๙" w:cs="TH SarabunIT๙"/>
          <w:sz w:val="32"/>
          <w:szCs w:val="32"/>
        </w:rPr>
        <w:t>.</w:t>
      </w:r>
      <w:r w:rsidRPr="002B60BE">
        <w:rPr>
          <w:rFonts w:ascii="TH SarabunIT๙" w:hAnsi="TH SarabunIT๙" w:cs="TH SarabunIT๙"/>
          <w:sz w:val="32"/>
          <w:szCs w:val="32"/>
          <w:cs/>
        </w:rPr>
        <w:t>ศ</w:t>
      </w:r>
      <w:r w:rsidRPr="002B60BE">
        <w:rPr>
          <w:rFonts w:ascii="TH SarabunIT๙" w:hAnsi="TH SarabunIT๙" w:cs="TH SarabunIT๙"/>
          <w:sz w:val="32"/>
          <w:szCs w:val="32"/>
        </w:rPr>
        <w:t xml:space="preserve">. 2542 </w:t>
      </w:r>
      <w:r w:rsidRPr="002B60BE">
        <w:rPr>
          <w:rFonts w:ascii="TH SarabunIT๙" w:hAnsi="TH SarabunIT๙" w:cs="TH SarabunIT๙"/>
          <w:sz w:val="32"/>
          <w:szCs w:val="32"/>
          <w:cs/>
        </w:rPr>
        <w:t>มติคณะกรรมการกลางพนักงาน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B60BE">
        <w:rPr>
          <w:rFonts w:ascii="TH SarabunIT๙" w:hAnsi="TH SarabunIT๙" w:cs="TH SarabunIT๙"/>
          <w:sz w:val="32"/>
          <w:szCs w:val="32"/>
          <w:cs/>
        </w:rPr>
        <w:t>ในการประชุมครั้งที่</w:t>
      </w:r>
      <w:r w:rsidRPr="002B60BE">
        <w:rPr>
          <w:rFonts w:ascii="TH SarabunIT๙" w:hAnsi="TH SarabunIT๙" w:cs="TH SarabunIT๙"/>
          <w:sz w:val="32"/>
          <w:szCs w:val="32"/>
        </w:rPr>
        <w:t xml:space="preserve"> 6/2558 </w:t>
      </w:r>
      <w:r w:rsidRPr="002B60B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2B60BE">
        <w:rPr>
          <w:rFonts w:ascii="TH SarabunIT๙" w:hAnsi="TH SarabunIT๙" w:cs="TH SarabunIT๙"/>
          <w:sz w:val="32"/>
          <w:szCs w:val="32"/>
        </w:rPr>
        <w:t xml:space="preserve"> 25 </w:t>
      </w:r>
      <w:r w:rsidRPr="002B60BE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="001536D3">
        <w:rPr>
          <w:rFonts w:ascii="TH SarabunIT๙" w:hAnsi="TH SarabunIT๙" w:cs="TH SarabunIT๙"/>
          <w:sz w:val="32"/>
          <w:szCs w:val="32"/>
        </w:rPr>
        <w:t xml:space="preserve"> 2558  </w:t>
      </w:r>
      <w:r w:rsidRPr="002B60BE">
        <w:rPr>
          <w:rFonts w:ascii="TH SarabunIT๙" w:hAnsi="TH SarabunIT๙" w:cs="TH SarabunIT๙"/>
          <w:sz w:val="32"/>
          <w:szCs w:val="32"/>
          <w:cs/>
        </w:rPr>
        <w:t>เห็นชอบหลักเกณฑ์เกี่ยวกับจริยธรรมของพนักงาน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60BE">
        <w:rPr>
          <w:rFonts w:ascii="TH SarabunIT๙" w:hAnsi="TH SarabunIT๙" w:cs="TH SarabunIT๙"/>
          <w:sz w:val="32"/>
          <w:szCs w:val="32"/>
          <w:cs/>
        </w:rPr>
        <w:t>เพื่อยึดเป็นหลักการแนวทางปฏิบัติและเป็นเครื่องก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กับความประพฤติ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 ลูกจ้างประจำ  และพนักงานจ้าง  ขององค์การบริหารส่วนตำบล  </w:t>
      </w:r>
    </w:p>
    <w:p w14:paraId="37AB96EF" w14:textId="77777777" w:rsidR="002B60BE" w:rsidRPr="002B60BE" w:rsidRDefault="002B60BE" w:rsidP="002B60BE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B60BE">
        <w:rPr>
          <w:rFonts w:ascii="TH SarabunIT๙" w:hAnsi="TH SarabunIT๙" w:cs="TH SarabunIT๙"/>
          <w:sz w:val="16"/>
          <w:szCs w:val="16"/>
        </w:rPr>
        <w:t xml:space="preserve"> </w:t>
      </w:r>
    </w:p>
    <w:p w14:paraId="4CCA14E2" w14:textId="77777777" w:rsidR="002B60BE" w:rsidRPr="002B60BE" w:rsidRDefault="002B60BE" w:rsidP="002B60BE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  ลูก</w:t>
      </w:r>
      <w:r w:rsidRPr="002B60BE">
        <w:rPr>
          <w:rFonts w:ascii="TH SarabunIT๙" w:hAnsi="TH SarabunIT๙" w:cs="TH SarabunIT๙"/>
          <w:sz w:val="32"/>
          <w:szCs w:val="32"/>
          <w:cs/>
        </w:rPr>
        <w:t>จ้างประ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มีหน้าที่ด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เนินการให้เป็นไปตามกฎหมายเพื่อรักษาประโยชน์ส่วนรวมและประเทศชาติ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="006C0149">
        <w:rPr>
          <w:rFonts w:ascii="TH SarabunIT๙" w:hAnsi="TH SarabunIT๙" w:cs="TH SarabunIT๙"/>
          <w:sz w:val="32"/>
          <w:szCs w:val="32"/>
          <w:cs/>
        </w:rPr>
        <w:t>อ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นวยความสะดวกและให้บริการแก่ประชาชน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ตามหลักธรรมา</w:t>
      </w:r>
      <w:proofErr w:type="spellStart"/>
      <w:r w:rsidRPr="002B60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B60BE">
        <w:rPr>
          <w:rFonts w:ascii="TH SarabunIT๙" w:hAnsi="TH SarabunIT๙" w:cs="TH SarabunIT๙"/>
          <w:sz w:val="32"/>
          <w:szCs w:val="32"/>
          <w:cs/>
        </w:rPr>
        <w:t>บาล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โดยจะต้องยึดมั่นในค่านิยมหลักของมาตรฐานจริยธรรม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8FF591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1.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การยึดมั่นในคุณธรรมและจริยธรรม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CCC937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2.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การมีจิตสานึกที่ดี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ซื่อสัตย์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B502177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3.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การยึดถือประโยชน์ของประเทศชาติเหนือกว่าประโยชน์ส่วนตน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และไม่มีผลประโยชน์ทับซ้อน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20ADF2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4.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การยืนหยัดท</w:t>
      </w:r>
      <w:r w:rsidR="006C01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ในสิ่งที่ถูกต้อง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เป็นธรรมและถูกกฎหมาย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CBDDCF9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5.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การให้บริการแก่ประชาชนด้วยความรวดเร็ว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มีอัธยาศัย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และไม่เลือกปฏิบัติ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D34847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6.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และไม่บิดเบียนข้อเท็จจริง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887D2C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7.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รักษามาตรฐาน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มีคุณภาพโปร่งใส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และตรวจสอบได้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36CF5C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8.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BDD61D" w14:textId="77777777" w:rsid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</w:rPr>
        <w:t xml:space="preserve">9.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การยึดมั่นในหลักจรรยาวิชาชีพขององค์กร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FCBDA45" w14:textId="77777777" w:rsidR="002B60BE" w:rsidRPr="002B60BE" w:rsidRDefault="002B60BE" w:rsidP="002B60BE">
      <w:pPr>
        <w:pStyle w:val="Default"/>
        <w:ind w:left="720" w:firstLine="720"/>
        <w:rPr>
          <w:rFonts w:ascii="TH SarabunIT๙" w:hAnsi="TH SarabunIT๙" w:cs="TH SarabunIT๙"/>
          <w:sz w:val="16"/>
          <w:szCs w:val="16"/>
        </w:rPr>
      </w:pPr>
    </w:p>
    <w:p w14:paraId="5A816AB2" w14:textId="77777777" w:rsidR="00817DAC" w:rsidRDefault="002B60BE" w:rsidP="002B60B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60BE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 w:rsidRPr="002B60BE">
        <w:rPr>
          <w:rFonts w:ascii="TH SarabunIT๙" w:hAnsi="TH SarabunIT๙" w:cs="TH SarabunIT๙"/>
          <w:sz w:val="32"/>
          <w:szCs w:val="32"/>
          <w:cs/>
        </w:rPr>
        <w:t>การฝ่าฝืนหรือไม่ปฏิบัติตามมาตรฐานทางจริยธรรม</w:t>
      </w:r>
      <w:r w:rsidRPr="002B60B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ให้ถือว่าเป็นการกระท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B60BE">
        <w:rPr>
          <w:rFonts w:ascii="TH SarabunIT๙" w:hAnsi="TH SarabunIT๙" w:cs="TH SarabunIT๙"/>
          <w:sz w:val="32"/>
          <w:szCs w:val="32"/>
          <w:cs/>
        </w:rPr>
        <w:t>ผิดทางวินัย</w:t>
      </w:r>
    </w:p>
    <w:p w14:paraId="31E72281" w14:textId="075FFE49" w:rsidR="002B60BE" w:rsidRDefault="008A2C82" w:rsidP="002B60B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B519C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 wp14:anchorId="00501C1D" wp14:editId="2D66150E">
            <wp:simplePos x="0" y="0"/>
            <wp:positionH relativeFrom="column">
              <wp:posOffset>3543300</wp:posOffset>
            </wp:positionH>
            <wp:positionV relativeFrom="paragraph">
              <wp:posOffset>256540</wp:posOffset>
            </wp:positionV>
            <wp:extent cx="1233805" cy="600075"/>
            <wp:effectExtent l="0" t="0" r="4445" b="9525"/>
            <wp:wrapNone/>
            <wp:docPr id="2" name="รูปภาพ 2" descr="C:\Users\Administrator\Desktop\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Untitled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8" t="17792" r="11072" b="24109"/>
                    <a:stretch/>
                  </pic:blipFill>
                  <pic:spPr bwMode="auto">
                    <a:xfrm>
                      <a:off x="0" y="0"/>
                      <a:ext cx="12338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0BE">
        <w:rPr>
          <w:rFonts w:ascii="TH SarabunIT๙" w:hAnsi="TH SarabunIT๙" w:cs="TH SarabunIT๙"/>
          <w:sz w:val="32"/>
          <w:szCs w:val="32"/>
        </w:rPr>
        <w:tab/>
      </w:r>
      <w:r w:rsidR="002B60BE">
        <w:rPr>
          <w:rFonts w:ascii="TH SarabunIT๙" w:hAnsi="TH SarabunIT๙" w:cs="TH SarabunIT๙"/>
          <w:sz w:val="32"/>
          <w:szCs w:val="32"/>
        </w:rPr>
        <w:tab/>
      </w:r>
      <w:r w:rsidR="002B60BE"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 w:rsidR="006E737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536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737E">
        <w:rPr>
          <w:rFonts w:ascii="TH SarabunIT๙" w:hAnsi="TH SarabunIT๙" w:cs="TH SarabunIT๙" w:hint="cs"/>
          <w:sz w:val="32"/>
          <w:szCs w:val="32"/>
          <w:cs/>
        </w:rPr>
        <w:t xml:space="preserve">ตุลาคม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>พ.ศ.25</w:t>
      </w:r>
      <w:r w:rsidR="00511F22">
        <w:rPr>
          <w:rFonts w:ascii="TH SarabunIT๙" w:hAnsi="TH SarabunIT๙" w:cs="TH SarabunIT๙" w:hint="cs"/>
          <w:sz w:val="32"/>
          <w:szCs w:val="32"/>
          <w:cs/>
        </w:rPr>
        <w:t>6</w:t>
      </w:r>
      <w:r w:rsidR="00CB1311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B2381AA" w14:textId="7D281FFC" w:rsidR="001536D3" w:rsidRDefault="001536D3" w:rsidP="001536D3">
      <w:pPr>
        <w:ind w:left="4678" w:hanging="323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B60B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</w:p>
    <w:p w14:paraId="6C31FF37" w14:textId="77777777" w:rsidR="002B60BE" w:rsidRDefault="001536D3" w:rsidP="001536D3">
      <w:pPr>
        <w:ind w:left="4678" w:hanging="323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>(นายชิต  บัวทอง)</w:t>
      </w:r>
      <w:r w:rsidR="002B60BE">
        <w:rPr>
          <w:rFonts w:ascii="TH SarabunIT๙" w:hAnsi="TH SarabunIT๙" w:cs="TH SarabunIT๙"/>
          <w:sz w:val="32"/>
          <w:szCs w:val="32"/>
        </w:rPr>
        <w:t xml:space="preserve">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2B60B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นายกองค์การบริหารส่วนตำบลบ้านโพธิ์</w:t>
      </w:r>
    </w:p>
    <w:p w14:paraId="5518E47B" w14:textId="77777777" w:rsidR="002B60BE" w:rsidRPr="002B60BE" w:rsidRDefault="002B60BE" w:rsidP="002B60BE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2B60BE" w:rsidRPr="002B60BE" w:rsidSect="002B60BE">
      <w:pgSz w:w="11906" w:h="16838"/>
      <w:pgMar w:top="709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0BE"/>
    <w:rsid w:val="00137639"/>
    <w:rsid w:val="001536D3"/>
    <w:rsid w:val="002363C7"/>
    <w:rsid w:val="00274105"/>
    <w:rsid w:val="002B60BE"/>
    <w:rsid w:val="00511F22"/>
    <w:rsid w:val="006C0149"/>
    <w:rsid w:val="006E737E"/>
    <w:rsid w:val="007949FE"/>
    <w:rsid w:val="007E73D0"/>
    <w:rsid w:val="00817DAC"/>
    <w:rsid w:val="0084122E"/>
    <w:rsid w:val="0086642F"/>
    <w:rsid w:val="008A2C82"/>
    <w:rsid w:val="00933AB0"/>
    <w:rsid w:val="00934DDA"/>
    <w:rsid w:val="00BC3195"/>
    <w:rsid w:val="00C672FA"/>
    <w:rsid w:val="00C92AE1"/>
    <w:rsid w:val="00CB1311"/>
    <w:rsid w:val="00FB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78C55"/>
  <w15:docId w15:val="{9F756995-12E7-489C-BCF3-F99DBCBC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B60BE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cdh</dc:creator>
  <cp:lastModifiedBy>Admin</cp:lastModifiedBy>
  <cp:revision>3</cp:revision>
  <cp:lastPrinted>2018-05-18T03:30:00Z</cp:lastPrinted>
  <dcterms:created xsi:type="dcterms:W3CDTF">2020-06-26T07:46:00Z</dcterms:created>
  <dcterms:modified xsi:type="dcterms:W3CDTF">2020-07-14T14:54:00Z</dcterms:modified>
</cp:coreProperties>
</file>